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3C" w:rsidRPr="00226B1D" w:rsidRDefault="003A5A3C" w:rsidP="00E57A26">
      <w:pPr>
        <w:jc w:val="center"/>
        <w:rPr>
          <w:rFonts w:ascii="黑体" w:eastAsia="黑体"/>
          <w:sz w:val="28"/>
          <w:szCs w:val="28"/>
        </w:rPr>
      </w:pPr>
    </w:p>
    <w:p w:rsidR="003A5A3C" w:rsidRPr="00226B1D" w:rsidRDefault="003A5A3C" w:rsidP="00E57A26">
      <w:pPr>
        <w:jc w:val="center"/>
        <w:rPr>
          <w:rFonts w:ascii="黑体" w:eastAsia="黑体"/>
          <w:sz w:val="28"/>
          <w:szCs w:val="28"/>
        </w:rPr>
      </w:pPr>
    </w:p>
    <w:p w:rsidR="00226B1D" w:rsidRPr="00226B1D" w:rsidRDefault="00226B1D" w:rsidP="00E57A26">
      <w:pPr>
        <w:jc w:val="center"/>
        <w:rPr>
          <w:sz w:val="28"/>
          <w:szCs w:val="28"/>
        </w:rPr>
      </w:pPr>
    </w:p>
    <w:p w:rsidR="003A5A3C" w:rsidRDefault="003A5A3C" w:rsidP="00E57A26">
      <w:pPr>
        <w:jc w:val="center"/>
      </w:pPr>
      <w:r w:rsidRPr="003A5A3C">
        <w:rPr>
          <w:rFonts w:hint="eastAsia"/>
        </w:rPr>
        <w:t>国美团委【</w:t>
      </w:r>
      <w:r w:rsidRPr="003A5A3C">
        <w:rPr>
          <w:rFonts w:hint="eastAsia"/>
        </w:rPr>
        <w:t>2014</w:t>
      </w:r>
      <w:r w:rsidRPr="003A5A3C">
        <w:rPr>
          <w:rFonts w:hint="eastAsia"/>
        </w:rPr>
        <w:t>】</w:t>
      </w:r>
      <w:r w:rsidR="00562DAE">
        <w:rPr>
          <w:rFonts w:hint="eastAsia"/>
        </w:rPr>
        <w:t>21</w:t>
      </w:r>
      <w:r w:rsidRPr="003A5A3C">
        <w:rPr>
          <w:rFonts w:hint="eastAsia"/>
        </w:rPr>
        <w:t>号</w:t>
      </w:r>
    </w:p>
    <w:p w:rsidR="003B64DA" w:rsidRPr="003A5A3C" w:rsidRDefault="003B64DA" w:rsidP="00E57A26">
      <w:pPr>
        <w:jc w:val="center"/>
      </w:pPr>
    </w:p>
    <w:p w:rsidR="00E57A26" w:rsidRPr="00226B1D" w:rsidRDefault="00E57A26" w:rsidP="003B64DA">
      <w:pPr>
        <w:jc w:val="center"/>
        <w:rPr>
          <w:rFonts w:ascii="黑体" w:eastAsia="黑体"/>
          <w:sz w:val="30"/>
          <w:szCs w:val="30"/>
        </w:rPr>
      </w:pPr>
      <w:r w:rsidRPr="00226B1D">
        <w:rPr>
          <w:rFonts w:ascii="黑体" w:eastAsia="黑体" w:hint="eastAsia"/>
          <w:sz w:val="30"/>
          <w:szCs w:val="30"/>
        </w:rPr>
        <w:t>关于评选</w:t>
      </w:r>
      <w:r w:rsidR="00704BC3">
        <w:rPr>
          <w:rFonts w:ascii="黑体" w:eastAsia="黑体" w:hint="eastAsia"/>
          <w:sz w:val="30"/>
          <w:szCs w:val="30"/>
        </w:rPr>
        <w:t>中国美术学院</w:t>
      </w:r>
      <w:r w:rsidR="003B64DA" w:rsidRPr="00226B1D">
        <w:rPr>
          <w:rFonts w:ascii="黑体" w:eastAsia="黑体" w:hint="eastAsia"/>
          <w:sz w:val="30"/>
          <w:szCs w:val="30"/>
        </w:rPr>
        <w:t>“志愿之星”</w:t>
      </w:r>
      <w:r w:rsidRPr="00226B1D">
        <w:rPr>
          <w:rFonts w:ascii="黑体" w:eastAsia="黑体" w:hint="eastAsia"/>
          <w:sz w:val="30"/>
          <w:szCs w:val="30"/>
        </w:rPr>
        <w:t>的通知</w:t>
      </w:r>
    </w:p>
    <w:p w:rsidR="00E57A26" w:rsidRPr="00226B1D" w:rsidRDefault="00E57A26" w:rsidP="00E57A26">
      <w:pPr>
        <w:jc w:val="center"/>
        <w:rPr>
          <w:rFonts w:ascii="黑体" w:eastAsia="黑体"/>
          <w:sz w:val="28"/>
          <w:szCs w:val="28"/>
        </w:rPr>
      </w:pPr>
    </w:p>
    <w:p w:rsidR="00E57A26" w:rsidRPr="00226B1D" w:rsidRDefault="00E57A26" w:rsidP="00E57A26">
      <w:pPr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各级团组织</w:t>
      </w:r>
      <w:r w:rsidR="003B64DA" w:rsidRPr="00226B1D">
        <w:rPr>
          <w:rFonts w:hint="eastAsia"/>
          <w:sz w:val="24"/>
          <w:szCs w:val="24"/>
        </w:rPr>
        <w:t>，各位同学</w:t>
      </w:r>
      <w:r w:rsidRPr="00226B1D">
        <w:rPr>
          <w:rFonts w:hint="eastAsia"/>
          <w:sz w:val="24"/>
          <w:szCs w:val="24"/>
        </w:rPr>
        <w:t>：</w:t>
      </w:r>
    </w:p>
    <w:p w:rsidR="00E57A26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为在全校大力弘扬“奉献、友爱、互助、进步”的志愿服务精神，弘扬社会主义核心价值观，激励更多的大学生参与志愿服务，总结志愿服务经验，促进我院志愿服务的组织、队伍、项目、机制建设，经校团委研究决定，现对我院青年志愿服务工作中涌现出的优秀个人进行评选，具体事项通知如下：</w:t>
      </w:r>
    </w:p>
    <w:p w:rsidR="00E57A26" w:rsidRPr="00226B1D" w:rsidRDefault="003B64DA" w:rsidP="00226B1D">
      <w:pPr>
        <w:ind w:firstLineChars="202" w:firstLine="487"/>
        <w:rPr>
          <w:b/>
          <w:sz w:val="24"/>
          <w:szCs w:val="24"/>
        </w:rPr>
      </w:pPr>
      <w:r w:rsidRPr="00226B1D">
        <w:rPr>
          <w:rFonts w:hint="eastAsia"/>
          <w:b/>
          <w:sz w:val="24"/>
          <w:szCs w:val="24"/>
        </w:rPr>
        <w:t>一</w:t>
      </w:r>
      <w:r w:rsidR="00E57A26" w:rsidRPr="00226B1D">
        <w:rPr>
          <w:rFonts w:hint="eastAsia"/>
          <w:b/>
          <w:sz w:val="24"/>
          <w:szCs w:val="24"/>
        </w:rPr>
        <w:t>、评选条件：</w:t>
      </w:r>
    </w:p>
    <w:p w:rsidR="00E57A26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1.</w:t>
      </w:r>
      <w:r w:rsidRPr="00226B1D">
        <w:rPr>
          <w:rFonts w:hint="eastAsia"/>
          <w:sz w:val="24"/>
          <w:szCs w:val="24"/>
        </w:rPr>
        <w:t>本</w:t>
      </w:r>
      <w:r w:rsidR="002F0439" w:rsidRPr="00226B1D">
        <w:rPr>
          <w:rFonts w:hint="eastAsia"/>
          <w:sz w:val="24"/>
          <w:szCs w:val="24"/>
        </w:rPr>
        <w:t>年</w:t>
      </w:r>
      <w:r w:rsidRPr="00226B1D">
        <w:rPr>
          <w:rFonts w:hint="eastAsia"/>
          <w:sz w:val="24"/>
          <w:szCs w:val="24"/>
        </w:rPr>
        <w:t>累计参加志愿服务不低于</w:t>
      </w:r>
      <w:r w:rsidR="0062271F">
        <w:rPr>
          <w:rFonts w:hint="eastAsia"/>
          <w:sz w:val="24"/>
          <w:szCs w:val="24"/>
        </w:rPr>
        <w:t>80</w:t>
      </w:r>
      <w:r w:rsidRPr="00226B1D">
        <w:rPr>
          <w:rFonts w:hint="eastAsia"/>
          <w:sz w:val="24"/>
          <w:szCs w:val="24"/>
        </w:rPr>
        <w:t>小时。</w:t>
      </w:r>
    </w:p>
    <w:p w:rsidR="00E57A26" w:rsidRPr="00226B1D" w:rsidRDefault="003A5A3C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2</w:t>
      </w:r>
      <w:r w:rsidR="00E57A26" w:rsidRPr="00226B1D">
        <w:rPr>
          <w:rFonts w:hint="eastAsia"/>
          <w:sz w:val="24"/>
          <w:szCs w:val="24"/>
        </w:rPr>
        <w:t>.</w:t>
      </w:r>
      <w:r w:rsidR="00E57A26" w:rsidRPr="00226B1D">
        <w:rPr>
          <w:rFonts w:hint="eastAsia"/>
          <w:sz w:val="24"/>
          <w:szCs w:val="24"/>
        </w:rPr>
        <w:t>志愿服务中具有典型事迹，表现突出。</w:t>
      </w:r>
    </w:p>
    <w:p w:rsidR="00E57A26" w:rsidRPr="00226B1D" w:rsidRDefault="003B64DA" w:rsidP="00226B1D">
      <w:pPr>
        <w:ind w:firstLineChars="202" w:firstLine="487"/>
        <w:rPr>
          <w:b/>
          <w:sz w:val="24"/>
          <w:szCs w:val="24"/>
        </w:rPr>
      </w:pPr>
      <w:r w:rsidRPr="00226B1D">
        <w:rPr>
          <w:rFonts w:hint="eastAsia"/>
          <w:b/>
          <w:sz w:val="24"/>
          <w:szCs w:val="24"/>
        </w:rPr>
        <w:t>二</w:t>
      </w:r>
      <w:r w:rsidR="00E57A26" w:rsidRPr="00226B1D">
        <w:rPr>
          <w:rFonts w:hint="eastAsia"/>
          <w:b/>
          <w:sz w:val="24"/>
          <w:szCs w:val="24"/>
        </w:rPr>
        <w:t>、评选工作安排：</w:t>
      </w:r>
    </w:p>
    <w:p w:rsidR="00E57A26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申报</w:t>
      </w:r>
      <w:r w:rsidR="00B00566" w:rsidRPr="00226B1D">
        <w:rPr>
          <w:rFonts w:hint="eastAsia"/>
          <w:sz w:val="24"/>
          <w:szCs w:val="24"/>
        </w:rPr>
        <w:t>时间</w:t>
      </w:r>
      <w:r w:rsidR="002F0439" w:rsidRPr="00226B1D">
        <w:rPr>
          <w:rFonts w:hint="eastAsia"/>
          <w:sz w:val="24"/>
          <w:szCs w:val="24"/>
        </w:rPr>
        <w:t>11</w:t>
      </w:r>
      <w:r w:rsidRPr="00226B1D">
        <w:rPr>
          <w:rFonts w:hint="eastAsia"/>
          <w:sz w:val="24"/>
          <w:szCs w:val="24"/>
        </w:rPr>
        <w:t>月</w:t>
      </w:r>
      <w:r w:rsidRPr="00226B1D">
        <w:rPr>
          <w:rFonts w:hint="eastAsia"/>
          <w:sz w:val="24"/>
          <w:szCs w:val="24"/>
        </w:rPr>
        <w:t>11</w:t>
      </w:r>
      <w:r w:rsidRPr="00226B1D">
        <w:rPr>
          <w:rFonts w:hint="eastAsia"/>
          <w:sz w:val="24"/>
          <w:szCs w:val="24"/>
        </w:rPr>
        <w:t>日——</w:t>
      </w:r>
      <w:r w:rsidRPr="00226B1D">
        <w:rPr>
          <w:rFonts w:hint="eastAsia"/>
          <w:sz w:val="24"/>
          <w:szCs w:val="24"/>
        </w:rPr>
        <w:t>1</w:t>
      </w:r>
      <w:r w:rsidR="002F0439" w:rsidRPr="00226B1D">
        <w:rPr>
          <w:rFonts w:hint="eastAsia"/>
          <w:sz w:val="24"/>
          <w:szCs w:val="24"/>
        </w:rPr>
        <w:t>1</w:t>
      </w:r>
      <w:r w:rsidRPr="00226B1D">
        <w:rPr>
          <w:rFonts w:hint="eastAsia"/>
          <w:sz w:val="24"/>
          <w:szCs w:val="24"/>
        </w:rPr>
        <w:t>月</w:t>
      </w:r>
      <w:r w:rsidR="002F0439" w:rsidRPr="00226B1D">
        <w:rPr>
          <w:rFonts w:hint="eastAsia"/>
          <w:sz w:val="24"/>
          <w:szCs w:val="24"/>
        </w:rPr>
        <w:t>25</w:t>
      </w:r>
      <w:r w:rsidRPr="00226B1D">
        <w:rPr>
          <w:rFonts w:hint="eastAsia"/>
          <w:sz w:val="24"/>
          <w:szCs w:val="24"/>
        </w:rPr>
        <w:t>日</w:t>
      </w:r>
      <w:r w:rsidR="00B00566" w:rsidRPr="00226B1D">
        <w:rPr>
          <w:rFonts w:hint="eastAsia"/>
          <w:sz w:val="24"/>
          <w:szCs w:val="24"/>
        </w:rPr>
        <w:t>。</w:t>
      </w:r>
    </w:p>
    <w:p w:rsidR="00226B1D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各院</w:t>
      </w:r>
      <w:r w:rsidR="003A5A3C" w:rsidRPr="00226B1D">
        <w:rPr>
          <w:rFonts w:hint="eastAsia"/>
          <w:sz w:val="24"/>
          <w:szCs w:val="24"/>
        </w:rPr>
        <w:t>分团委、青年志愿服务组织</w:t>
      </w:r>
      <w:r w:rsidRPr="00226B1D">
        <w:rPr>
          <w:rFonts w:hint="eastAsia"/>
          <w:sz w:val="24"/>
          <w:szCs w:val="24"/>
        </w:rPr>
        <w:t>通过组织和宣传，广泛动员符合参评条件的各类志愿者、个人进行申报。</w:t>
      </w:r>
    </w:p>
    <w:p w:rsidR="00226B1D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参加评选的个人均</w:t>
      </w:r>
      <w:r w:rsidR="003B64DA" w:rsidRPr="00226B1D">
        <w:rPr>
          <w:rFonts w:hint="eastAsia"/>
          <w:sz w:val="24"/>
          <w:szCs w:val="24"/>
        </w:rPr>
        <w:t>可</w:t>
      </w:r>
      <w:r w:rsidRPr="00226B1D">
        <w:rPr>
          <w:rFonts w:hint="eastAsia"/>
          <w:sz w:val="24"/>
          <w:szCs w:val="24"/>
        </w:rPr>
        <w:t>通过自荐及团组织推荐的方式向</w:t>
      </w:r>
      <w:r w:rsidR="003A5A3C" w:rsidRPr="00226B1D">
        <w:rPr>
          <w:rFonts w:hint="eastAsia"/>
          <w:sz w:val="24"/>
          <w:szCs w:val="24"/>
        </w:rPr>
        <w:t>院</w:t>
      </w:r>
      <w:r w:rsidRPr="00226B1D">
        <w:rPr>
          <w:rFonts w:hint="eastAsia"/>
          <w:sz w:val="24"/>
          <w:szCs w:val="24"/>
        </w:rPr>
        <w:t>青年志愿者</w:t>
      </w:r>
      <w:r w:rsidR="002F0439" w:rsidRPr="00226B1D">
        <w:rPr>
          <w:rFonts w:hint="eastAsia"/>
          <w:sz w:val="24"/>
          <w:szCs w:val="24"/>
        </w:rPr>
        <w:t>协会</w:t>
      </w:r>
      <w:r w:rsidRPr="00226B1D">
        <w:rPr>
          <w:rFonts w:hint="eastAsia"/>
          <w:sz w:val="24"/>
          <w:szCs w:val="24"/>
        </w:rPr>
        <w:t>申报。</w:t>
      </w:r>
      <w:r w:rsidR="002F0439" w:rsidRPr="00226B1D">
        <w:rPr>
          <w:rFonts w:hint="eastAsia"/>
          <w:sz w:val="24"/>
          <w:szCs w:val="24"/>
        </w:rPr>
        <w:t>11</w:t>
      </w:r>
      <w:r w:rsidRPr="00226B1D">
        <w:rPr>
          <w:rFonts w:hint="eastAsia"/>
          <w:sz w:val="24"/>
          <w:szCs w:val="24"/>
        </w:rPr>
        <w:t>月</w:t>
      </w:r>
      <w:r w:rsidR="002F0439" w:rsidRPr="00226B1D">
        <w:rPr>
          <w:rFonts w:hint="eastAsia"/>
          <w:sz w:val="24"/>
          <w:szCs w:val="24"/>
        </w:rPr>
        <w:t>25</w:t>
      </w:r>
      <w:r w:rsidRPr="00226B1D">
        <w:rPr>
          <w:rFonts w:hint="eastAsia"/>
          <w:sz w:val="24"/>
          <w:szCs w:val="24"/>
        </w:rPr>
        <w:t>日</w:t>
      </w:r>
      <w:r w:rsidRPr="00226B1D">
        <w:rPr>
          <w:rFonts w:hint="eastAsia"/>
          <w:sz w:val="24"/>
          <w:szCs w:val="24"/>
        </w:rPr>
        <w:t>18</w:t>
      </w:r>
      <w:r w:rsidRPr="00226B1D">
        <w:rPr>
          <w:rFonts w:hint="eastAsia"/>
          <w:sz w:val="24"/>
          <w:szCs w:val="24"/>
        </w:rPr>
        <w:t>：</w:t>
      </w:r>
      <w:r w:rsidRPr="00226B1D">
        <w:rPr>
          <w:rFonts w:hint="eastAsia"/>
          <w:sz w:val="24"/>
          <w:szCs w:val="24"/>
        </w:rPr>
        <w:t>00</w:t>
      </w:r>
      <w:r w:rsidR="003B64DA" w:rsidRPr="00226B1D">
        <w:rPr>
          <w:rFonts w:hint="eastAsia"/>
          <w:sz w:val="24"/>
          <w:szCs w:val="24"/>
        </w:rPr>
        <w:t>之前，请各</w:t>
      </w:r>
      <w:r w:rsidR="00226B1D" w:rsidRPr="00226B1D">
        <w:rPr>
          <w:rFonts w:hint="eastAsia"/>
          <w:sz w:val="24"/>
          <w:szCs w:val="24"/>
        </w:rPr>
        <w:t>申报单位或个人</w:t>
      </w:r>
      <w:r w:rsidR="003B64DA" w:rsidRPr="00226B1D">
        <w:rPr>
          <w:rFonts w:hint="eastAsia"/>
          <w:sz w:val="24"/>
          <w:szCs w:val="24"/>
        </w:rPr>
        <w:t>务必将</w:t>
      </w:r>
      <w:r w:rsidR="00226B1D" w:rsidRPr="00226B1D">
        <w:rPr>
          <w:rFonts w:hint="eastAsia"/>
          <w:sz w:val="24"/>
          <w:szCs w:val="24"/>
        </w:rPr>
        <w:t>《“</w:t>
      </w:r>
      <w:r w:rsidR="003B64DA" w:rsidRPr="00226B1D">
        <w:rPr>
          <w:rFonts w:hint="eastAsia"/>
          <w:sz w:val="24"/>
          <w:szCs w:val="24"/>
        </w:rPr>
        <w:t>志愿之星</w:t>
      </w:r>
      <w:r w:rsidR="00226B1D" w:rsidRPr="00226B1D">
        <w:rPr>
          <w:rFonts w:hint="eastAsia"/>
          <w:sz w:val="24"/>
          <w:szCs w:val="24"/>
        </w:rPr>
        <w:t>”</w:t>
      </w:r>
      <w:r w:rsidR="00051B1B">
        <w:rPr>
          <w:rFonts w:hint="eastAsia"/>
          <w:sz w:val="24"/>
          <w:szCs w:val="24"/>
        </w:rPr>
        <w:t>申报</w:t>
      </w:r>
      <w:r w:rsidRPr="00226B1D">
        <w:rPr>
          <w:rFonts w:hint="eastAsia"/>
          <w:sz w:val="24"/>
          <w:szCs w:val="24"/>
        </w:rPr>
        <w:t>表</w:t>
      </w:r>
      <w:r w:rsidR="00226B1D" w:rsidRPr="00226B1D">
        <w:rPr>
          <w:rFonts w:hint="eastAsia"/>
          <w:sz w:val="24"/>
          <w:szCs w:val="24"/>
        </w:rPr>
        <w:t>》</w:t>
      </w:r>
      <w:r w:rsidRPr="00226B1D">
        <w:rPr>
          <w:rFonts w:hint="eastAsia"/>
          <w:sz w:val="24"/>
          <w:szCs w:val="24"/>
        </w:rPr>
        <w:t>、申报材料电子版发送至</w:t>
      </w:r>
      <w:r w:rsidR="002F0439" w:rsidRPr="00226B1D">
        <w:rPr>
          <w:sz w:val="24"/>
          <w:szCs w:val="24"/>
        </w:rPr>
        <w:t>464601672</w:t>
      </w:r>
      <w:r w:rsidRPr="00226B1D">
        <w:rPr>
          <w:rFonts w:hint="eastAsia"/>
          <w:sz w:val="24"/>
          <w:szCs w:val="24"/>
        </w:rPr>
        <w:t>@</w:t>
      </w:r>
      <w:r w:rsidR="002F0439" w:rsidRPr="00226B1D">
        <w:rPr>
          <w:rFonts w:hint="eastAsia"/>
          <w:sz w:val="24"/>
          <w:szCs w:val="24"/>
        </w:rPr>
        <w:t>qq</w:t>
      </w:r>
      <w:r w:rsidRPr="00226B1D">
        <w:rPr>
          <w:rFonts w:hint="eastAsia"/>
          <w:sz w:val="24"/>
          <w:szCs w:val="24"/>
        </w:rPr>
        <w:t>.com</w:t>
      </w:r>
      <w:r w:rsidRPr="00226B1D">
        <w:rPr>
          <w:rFonts w:hint="eastAsia"/>
          <w:sz w:val="24"/>
          <w:szCs w:val="24"/>
        </w:rPr>
        <w:t>，标题为“志愿</w:t>
      </w:r>
      <w:r w:rsidR="002719C3">
        <w:rPr>
          <w:rFonts w:hint="eastAsia"/>
          <w:sz w:val="24"/>
          <w:szCs w:val="24"/>
        </w:rPr>
        <w:t>之星”推荐表</w:t>
      </w:r>
      <w:r w:rsidRPr="00226B1D">
        <w:rPr>
          <w:rFonts w:hint="eastAsia"/>
          <w:sz w:val="24"/>
          <w:szCs w:val="24"/>
        </w:rPr>
        <w:t>，</w:t>
      </w:r>
      <w:r w:rsidR="00B00566" w:rsidRPr="00226B1D">
        <w:rPr>
          <w:rFonts w:hint="eastAsia"/>
          <w:sz w:val="24"/>
          <w:szCs w:val="24"/>
        </w:rPr>
        <w:t>并将纸质推荐表</w:t>
      </w:r>
      <w:r w:rsidR="002719C3">
        <w:rPr>
          <w:rFonts w:hint="eastAsia"/>
          <w:sz w:val="24"/>
          <w:szCs w:val="24"/>
        </w:rPr>
        <w:t>一</w:t>
      </w:r>
      <w:r w:rsidR="00B00566" w:rsidRPr="00226B1D">
        <w:rPr>
          <w:rFonts w:hint="eastAsia"/>
          <w:sz w:val="24"/>
          <w:szCs w:val="24"/>
        </w:rPr>
        <w:t>份交至</w:t>
      </w:r>
      <w:r w:rsidR="00562DAE">
        <w:rPr>
          <w:rFonts w:hint="eastAsia"/>
          <w:sz w:val="24"/>
          <w:szCs w:val="24"/>
        </w:rPr>
        <w:t>中国美术学院学生事务中心接待大厅（象山校区</w:t>
      </w:r>
      <w:r w:rsidR="00562DAE">
        <w:rPr>
          <w:rFonts w:hint="eastAsia"/>
          <w:sz w:val="24"/>
          <w:szCs w:val="24"/>
        </w:rPr>
        <w:t>17</w:t>
      </w:r>
      <w:r w:rsidR="00562DAE">
        <w:rPr>
          <w:rFonts w:hint="eastAsia"/>
          <w:sz w:val="24"/>
          <w:szCs w:val="24"/>
        </w:rPr>
        <w:t>号楼</w:t>
      </w:r>
      <w:r w:rsidR="00562DAE">
        <w:rPr>
          <w:rFonts w:hint="eastAsia"/>
          <w:sz w:val="24"/>
          <w:szCs w:val="24"/>
        </w:rPr>
        <w:t>109</w:t>
      </w:r>
      <w:r w:rsidR="00562DAE">
        <w:rPr>
          <w:rFonts w:hint="eastAsia"/>
          <w:sz w:val="24"/>
          <w:szCs w:val="24"/>
        </w:rPr>
        <w:t>）</w:t>
      </w:r>
      <w:r w:rsidR="00B00566" w:rsidRPr="00226B1D">
        <w:rPr>
          <w:rFonts w:hint="eastAsia"/>
          <w:sz w:val="24"/>
          <w:szCs w:val="24"/>
        </w:rPr>
        <w:t>，联系人孙楠，</w:t>
      </w:r>
      <w:r w:rsidR="003B64DA" w:rsidRPr="00226B1D">
        <w:rPr>
          <w:rFonts w:hint="eastAsia"/>
          <w:sz w:val="24"/>
          <w:szCs w:val="24"/>
        </w:rPr>
        <w:t>联系电话</w:t>
      </w:r>
      <w:r w:rsidR="003B64DA" w:rsidRPr="00226B1D">
        <w:rPr>
          <w:rFonts w:hint="eastAsia"/>
          <w:sz w:val="24"/>
          <w:szCs w:val="24"/>
        </w:rPr>
        <w:t>15868106401</w:t>
      </w:r>
      <w:r w:rsidR="003B64DA" w:rsidRPr="00226B1D">
        <w:rPr>
          <w:rFonts w:hint="eastAsia"/>
          <w:sz w:val="24"/>
          <w:szCs w:val="24"/>
        </w:rPr>
        <w:t>，</w:t>
      </w:r>
      <w:r w:rsidRPr="00226B1D">
        <w:rPr>
          <w:rFonts w:hint="eastAsia"/>
          <w:sz w:val="24"/>
          <w:szCs w:val="24"/>
        </w:rPr>
        <w:t>推荐表格见附件。</w:t>
      </w:r>
    </w:p>
    <w:p w:rsidR="00E57A26" w:rsidRPr="00226B1D" w:rsidRDefault="003B64DA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学院团委初审后，组织公开答辩会。</w:t>
      </w:r>
    </w:p>
    <w:p w:rsidR="00FF098B" w:rsidRPr="00226B1D" w:rsidRDefault="00FF098B" w:rsidP="00226B1D">
      <w:pPr>
        <w:ind w:firstLineChars="202" w:firstLine="487"/>
        <w:rPr>
          <w:b/>
          <w:sz w:val="24"/>
          <w:szCs w:val="24"/>
        </w:rPr>
      </w:pPr>
      <w:r w:rsidRPr="00226B1D">
        <w:rPr>
          <w:rFonts w:hint="eastAsia"/>
          <w:b/>
          <w:sz w:val="24"/>
          <w:szCs w:val="24"/>
        </w:rPr>
        <w:t>四、奖励</w:t>
      </w:r>
      <w:r w:rsidR="003A5A3C" w:rsidRPr="00226B1D">
        <w:rPr>
          <w:rFonts w:hint="eastAsia"/>
          <w:b/>
          <w:sz w:val="24"/>
          <w:szCs w:val="24"/>
        </w:rPr>
        <w:t>标准</w:t>
      </w:r>
      <w:r w:rsidRPr="00226B1D">
        <w:rPr>
          <w:rFonts w:hint="eastAsia"/>
          <w:b/>
          <w:sz w:val="24"/>
          <w:szCs w:val="24"/>
        </w:rPr>
        <w:t>：</w:t>
      </w:r>
    </w:p>
    <w:p w:rsidR="00FF098B" w:rsidRPr="00226B1D" w:rsidRDefault="00226B1D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>10</w:t>
      </w:r>
      <w:r w:rsidRPr="00226B1D">
        <w:rPr>
          <w:rFonts w:hint="eastAsia"/>
          <w:sz w:val="24"/>
          <w:szCs w:val="24"/>
        </w:rPr>
        <w:t>名</w:t>
      </w:r>
      <w:r w:rsidR="002719C3">
        <w:rPr>
          <w:rFonts w:hint="eastAsia"/>
          <w:sz w:val="24"/>
          <w:szCs w:val="24"/>
        </w:rPr>
        <w:t>左右</w:t>
      </w:r>
      <w:r w:rsidRPr="00226B1D">
        <w:rPr>
          <w:rFonts w:hint="eastAsia"/>
          <w:sz w:val="24"/>
          <w:szCs w:val="24"/>
        </w:rPr>
        <w:t>，</w:t>
      </w:r>
      <w:r w:rsidR="00FF098B" w:rsidRPr="00226B1D">
        <w:rPr>
          <w:rFonts w:hint="eastAsia"/>
          <w:sz w:val="24"/>
          <w:szCs w:val="24"/>
        </w:rPr>
        <w:t>奖励每人</w:t>
      </w:r>
      <w:r w:rsidRPr="00226B1D">
        <w:rPr>
          <w:rFonts w:hint="eastAsia"/>
          <w:sz w:val="24"/>
          <w:szCs w:val="24"/>
        </w:rPr>
        <w:t>20</w:t>
      </w:r>
      <w:r w:rsidR="00FF098B" w:rsidRPr="00226B1D">
        <w:rPr>
          <w:rFonts w:hint="eastAsia"/>
          <w:sz w:val="24"/>
          <w:szCs w:val="24"/>
        </w:rPr>
        <w:t>00</w:t>
      </w:r>
      <w:r w:rsidR="00FF098B" w:rsidRPr="00226B1D">
        <w:rPr>
          <w:rFonts w:hint="eastAsia"/>
          <w:sz w:val="24"/>
          <w:szCs w:val="24"/>
        </w:rPr>
        <w:t>元</w:t>
      </w:r>
      <w:r w:rsidR="0062271F">
        <w:rPr>
          <w:rFonts w:hint="eastAsia"/>
          <w:sz w:val="24"/>
          <w:szCs w:val="24"/>
        </w:rPr>
        <w:t>公益金</w:t>
      </w:r>
    </w:p>
    <w:p w:rsidR="00E57A26" w:rsidRPr="00226B1D" w:rsidRDefault="00FF098B" w:rsidP="00226B1D">
      <w:pPr>
        <w:ind w:firstLineChars="202" w:firstLine="487"/>
        <w:rPr>
          <w:b/>
          <w:sz w:val="24"/>
          <w:szCs w:val="24"/>
        </w:rPr>
      </w:pPr>
      <w:r w:rsidRPr="00226B1D">
        <w:rPr>
          <w:rFonts w:hint="eastAsia"/>
          <w:b/>
          <w:sz w:val="24"/>
          <w:szCs w:val="24"/>
        </w:rPr>
        <w:t>五</w:t>
      </w:r>
      <w:r w:rsidR="00E57A26" w:rsidRPr="00226B1D">
        <w:rPr>
          <w:rFonts w:hint="eastAsia"/>
          <w:b/>
          <w:sz w:val="24"/>
          <w:szCs w:val="24"/>
        </w:rPr>
        <w:t>、评选工作要求：</w:t>
      </w:r>
    </w:p>
    <w:p w:rsidR="00E57A26" w:rsidRPr="00226B1D" w:rsidRDefault="00E57A26" w:rsidP="00226B1D">
      <w:pPr>
        <w:ind w:firstLineChars="202" w:firstLine="485"/>
        <w:rPr>
          <w:sz w:val="24"/>
          <w:szCs w:val="24"/>
        </w:rPr>
      </w:pPr>
      <w:r w:rsidRPr="00226B1D">
        <w:rPr>
          <w:rFonts w:hint="eastAsia"/>
          <w:sz w:val="24"/>
          <w:szCs w:val="24"/>
        </w:rPr>
        <w:t xml:space="preserve">1. </w:t>
      </w:r>
      <w:r w:rsidR="00562DAE">
        <w:rPr>
          <w:rFonts w:hint="eastAsia"/>
          <w:sz w:val="24"/>
          <w:szCs w:val="24"/>
        </w:rPr>
        <w:t>精心组织</w:t>
      </w:r>
      <w:r w:rsidRPr="00226B1D">
        <w:rPr>
          <w:rFonts w:hint="eastAsia"/>
          <w:sz w:val="24"/>
          <w:szCs w:val="24"/>
        </w:rPr>
        <w:t>。本次评选活动是展示一年来我院青年志愿服务工作成就、推动我院青年志愿服务事业深入发展的重要平台。各级团组织、青年志愿者协会要高度重视，广泛动员符合条件</w:t>
      </w:r>
      <w:r w:rsidR="00562DAE">
        <w:rPr>
          <w:rFonts w:hint="eastAsia"/>
          <w:sz w:val="24"/>
          <w:szCs w:val="24"/>
        </w:rPr>
        <w:t>的</w:t>
      </w:r>
      <w:r w:rsidRPr="00226B1D">
        <w:rPr>
          <w:rFonts w:hint="eastAsia"/>
          <w:sz w:val="24"/>
          <w:szCs w:val="24"/>
        </w:rPr>
        <w:t>个人参与评选表彰活动，按照相关要求，做好参评对象的</w:t>
      </w:r>
      <w:r w:rsidR="00C84E8E">
        <w:rPr>
          <w:rFonts w:hint="eastAsia"/>
          <w:sz w:val="24"/>
          <w:szCs w:val="24"/>
        </w:rPr>
        <w:t>自荐、</w:t>
      </w:r>
      <w:r w:rsidRPr="00226B1D">
        <w:rPr>
          <w:rFonts w:hint="eastAsia"/>
          <w:sz w:val="24"/>
          <w:szCs w:val="24"/>
        </w:rPr>
        <w:t>推荐工作。</w:t>
      </w:r>
    </w:p>
    <w:p w:rsidR="00E57A26" w:rsidRPr="00226B1D" w:rsidRDefault="00562DAE" w:rsidP="00226B1D">
      <w:pPr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57A26" w:rsidRPr="00226B1D">
        <w:rPr>
          <w:rFonts w:hint="eastAsia"/>
          <w:sz w:val="24"/>
          <w:szCs w:val="24"/>
        </w:rPr>
        <w:t>.</w:t>
      </w:r>
      <w:r w:rsidR="00E57A26" w:rsidRPr="00226B1D">
        <w:rPr>
          <w:rFonts w:hint="eastAsia"/>
          <w:sz w:val="24"/>
          <w:szCs w:val="24"/>
        </w:rPr>
        <w:t>注重宣传。要以此次评选活动为契机，广泛宣传志愿服务优秀典型的先进事迹，大力弘扬志愿精神，激励更多大学生积极加入到志愿者行列，推动我院青年志愿服务事业实现新的发展。</w:t>
      </w:r>
    </w:p>
    <w:p w:rsidR="00E57A26" w:rsidRDefault="00E57A26" w:rsidP="00E57A26">
      <w:pPr>
        <w:jc w:val="center"/>
      </w:pPr>
      <w:r>
        <w:rPr>
          <w:rFonts w:hint="eastAsia"/>
        </w:rPr>
        <w:t xml:space="preserve"> </w:t>
      </w:r>
    </w:p>
    <w:p w:rsidR="00E57A26" w:rsidRPr="00964F07" w:rsidRDefault="00E57A26" w:rsidP="00E57A26">
      <w:pPr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</w:t>
      </w:r>
      <w:r w:rsidRPr="00964F07">
        <w:rPr>
          <w:rFonts w:hint="eastAsia"/>
          <w:sz w:val="24"/>
          <w:szCs w:val="24"/>
        </w:rPr>
        <w:t xml:space="preserve"> </w:t>
      </w:r>
      <w:r w:rsidR="00964F07">
        <w:rPr>
          <w:rFonts w:hint="eastAsia"/>
          <w:sz w:val="24"/>
          <w:szCs w:val="24"/>
        </w:rPr>
        <w:t xml:space="preserve">   </w:t>
      </w:r>
      <w:r w:rsidR="00C84E8E">
        <w:rPr>
          <w:rFonts w:hint="eastAsia"/>
          <w:sz w:val="24"/>
          <w:szCs w:val="24"/>
        </w:rPr>
        <w:t xml:space="preserve"> </w:t>
      </w:r>
      <w:r w:rsidRPr="00964F07">
        <w:rPr>
          <w:rFonts w:hint="eastAsia"/>
          <w:sz w:val="24"/>
          <w:szCs w:val="24"/>
        </w:rPr>
        <w:t xml:space="preserve"> </w:t>
      </w:r>
      <w:r w:rsidRPr="00964F07">
        <w:rPr>
          <w:rFonts w:hint="eastAsia"/>
          <w:sz w:val="24"/>
          <w:szCs w:val="24"/>
        </w:rPr>
        <w:t>共青团中国美术学院委员会</w:t>
      </w:r>
    </w:p>
    <w:p w:rsidR="00E57A26" w:rsidRPr="00964F07" w:rsidRDefault="00E57A26" w:rsidP="00E57A26">
      <w:pPr>
        <w:jc w:val="center"/>
        <w:rPr>
          <w:sz w:val="24"/>
          <w:szCs w:val="24"/>
        </w:rPr>
      </w:pPr>
      <w:r w:rsidRPr="00964F07">
        <w:rPr>
          <w:rFonts w:hint="eastAsia"/>
          <w:sz w:val="24"/>
          <w:szCs w:val="24"/>
        </w:rPr>
        <w:t xml:space="preserve">                          </w:t>
      </w:r>
      <w:r w:rsidRPr="00964F07">
        <w:rPr>
          <w:rFonts w:hint="eastAsia"/>
          <w:sz w:val="24"/>
          <w:szCs w:val="24"/>
        </w:rPr>
        <w:t>中国美术学院青年志愿者协会</w:t>
      </w:r>
    </w:p>
    <w:p w:rsidR="00E57A26" w:rsidRPr="00964F07" w:rsidRDefault="00E57A26" w:rsidP="00E57A26">
      <w:pPr>
        <w:jc w:val="center"/>
        <w:rPr>
          <w:sz w:val="24"/>
          <w:szCs w:val="24"/>
        </w:rPr>
      </w:pPr>
      <w:r w:rsidRPr="00964F07">
        <w:rPr>
          <w:rFonts w:hint="eastAsia"/>
          <w:sz w:val="24"/>
          <w:szCs w:val="24"/>
        </w:rPr>
        <w:t xml:space="preserve">                        </w:t>
      </w:r>
      <w:r w:rsidRPr="00964F07">
        <w:rPr>
          <w:sz w:val="24"/>
          <w:szCs w:val="24"/>
        </w:rPr>
        <w:t>2014.11.10</w:t>
      </w:r>
    </w:p>
    <w:p w:rsidR="002D79BB" w:rsidRDefault="002D79BB" w:rsidP="00E57A26"/>
    <w:p w:rsidR="00B00566" w:rsidRPr="00B00566" w:rsidRDefault="00B00566" w:rsidP="00B00566">
      <w:pPr>
        <w:widowControl/>
        <w:spacing w:before="100" w:beforeAutospacing="1" w:after="100" w:afterAutospacing="1" w:line="48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B00566">
        <w:rPr>
          <w:rFonts w:ascii="宋体" w:eastAsia="宋体" w:hAnsi="宋体" w:cs="宋体"/>
          <w:kern w:val="0"/>
          <w:szCs w:val="21"/>
        </w:rPr>
        <w:t> </w:t>
      </w:r>
      <w:r w:rsidRPr="00B00566">
        <w:rPr>
          <w:rFonts w:ascii="宋体" w:eastAsia="宋体" w:hAnsi="宋体" w:cs="宋体"/>
          <w:b/>
          <w:bCs/>
          <w:kern w:val="0"/>
          <w:sz w:val="24"/>
          <w:szCs w:val="24"/>
        </w:rPr>
        <w:t>“</w:t>
      </w:r>
      <w:r w:rsidR="003B64D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志愿之星</w:t>
      </w:r>
      <w:r w:rsidRPr="00B00566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  <w:r w:rsidR="00226B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申报</w:t>
      </w:r>
      <w:r w:rsidRPr="00B00566">
        <w:rPr>
          <w:rFonts w:ascii="宋体" w:eastAsia="宋体" w:hAnsi="宋体" w:cs="宋体"/>
          <w:b/>
          <w:bCs/>
          <w:kern w:val="0"/>
          <w:sz w:val="24"/>
          <w:szCs w:val="24"/>
        </w:rPr>
        <w:t>表</w:t>
      </w:r>
    </w:p>
    <w:tbl>
      <w:tblPr>
        <w:tblW w:w="9323" w:type="dxa"/>
        <w:jc w:val="center"/>
        <w:tblCellSpacing w:w="0" w:type="dxa"/>
        <w:tblInd w:w="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0"/>
        <w:gridCol w:w="1270"/>
        <w:gridCol w:w="1529"/>
        <w:gridCol w:w="258"/>
        <w:gridCol w:w="1306"/>
        <w:gridCol w:w="997"/>
        <w:gridCol w:w="1186"/>
        <w:gridCol w:w="1417"/>
      </w:tblGrid>
      <w:tr w:rsidR="00B00566" w:rsidRPr="00B00566" w:rsidTr="00562DAE">
        <w:trPr>
          <w:trHeight w:val="631"/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562DAE" w:rsidP="00562DA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（照片）</w:t>
            </w:r>
          </w:p>
        </w:tc>
      </w:tr>
      <w:tr w:rsidR="00B00566" w:rsidRPr="00B00566" w:rsidTr="00562DAE">
        <w:trPr>
          <w:trHeight w:val="579"/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学 院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学 号</w:t>
            </w:r>
          </w:p>
        </w:tc>
        <w:tc>
          <w:tcPr>
            <w:tcW w:w="3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566" w:rsidRPr="00B00566" w:rsidTr="00562DAE">
        <w:trPr>
          <w:trHeight w:val="527"/>
          <w:tblCellSpacing w:w="0" w:type="dxa"/>
          <w:jc w:val="center"/>
        </w:trPr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562DAE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参加志愿服务总时数</w:t>
            </w:r>
          </w:p>
        </w:tc>
        <w:tc>
          <w:tcPr>
            <w:tcW w:w="79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00566" w:rsidRPr="00B00566" w:rsidTr="00562DAE">
        <w:trPr>
          <w:trHeight w:val="1378"/>
          <w:tblCellSpacing w:w="0" w:type="dxa"/>
          <w:jc w:val="center"/>
        </w:trPr>
        <w:tc>
          <w:tcPr>
            <w:tcW w:w="93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奖励记录：</w:t>
            </w:r>
          </w:p>
        </w:tc>
      </w:tr>
      <w:tr w:rsidR="00B00566" w:rsidRPr="00B00566" w:rsidTr="00964F07">
        <w:trPr>
          <w:tblCellSpacing w:w="0" w:type="dxa"/>
          <w:jc w:val="center"/>
        </w:trPr>
        <w:tc>
          <w:tcPr>
            <w:tcW w:w="93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主要事迹（可附页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，1500字以上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）：</w:t>
            </w: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00566" w:rsidRPr="00B00566" w:rsidRDefault="00B00566" w:rsidP="00B005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00566" w:rsidRPr="00B00566" w:rsidTr="00964F07">
        <w:trPr>
          <w:trHeight w:val="1681"/>
          <w:tblCellSpacing w:w="0" w:type="dxa"/>
          <w:jc w:val="center"/>
        </w:trPr>
        <w:tc>
          <w:tcPr>
            <w:tcW w:w="4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562DAE" w:rsidP="00226B1D">
            <w:pPr>
              <w:widowControl/>
              <w:spacing w:before="100" w:beforeAutospacing="1" w:after="100" w:afterAutospacing="1"/>
              <w:ind w:right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="00B005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</w:t>
            </w:r>
            <w:r w:rsidR="00B00566"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意见：</w:t>
            </w:r>
          </w:p>
          <w:p w:rsidR="00226B1D" w:rsidRDefault="00226B1D" w:rsidP="00B0056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26B1D" w:rsidRDefault="00B00566" w:rsidP="002719C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B00566" w:rsidRPr="00B00566" w:rsidRDefault="00B00566" w:rsidP="00226B1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9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566" w:rsidRPr="00B00566" w:rsidRDefault="00B00566" w:rsidP="00226B1D">
            <w:pPr>
              <w:widowControl/>
              <w:spacing w:before="100" w:beforeAutospacing="1" w:after="100" w:afterAutospacing="1"/>
              <w:ind w:right="4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="00226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青年志愿者协会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意见：</w:t>
            </w:r>
          </w:p>
          <w:p w:rsidR="00226B1D" w:rsidRDefault="00B00566" w:rsidP="00226B1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B00566" w:rsidRPr="00B00566" w:rsidRDefault="00226B1D" w:rsidP="00226B1D">
            <w:pPr>
              <w:widowControl/>
              <w:spacing w:before="100" w:beforeAutospacing="1" w:after="100" w:afterAutospacing="1"/>
              <w:ind w:right="36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理事长签名：     </w:t>
            </w:r>
          </w:p>
          <w:p w:rsidR="00B00566" w:rsidRPr="00B00566" w:rsidRDefault="00B00566" w:rsidP="00B00566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00566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:rsidR="00B00566" w:rsidRPr="00B00566" w:rsidRDefault="00B00566" w:rsidP="00E57A26"/>
    <w:sectPr w:rsidR="00B00566" w:rsidRPr="00B00566" w:rsidSect="002D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62" w:rsidRDefault="00852662" w:rsidP="003B392A">
      <w:r>
        <w:separator/>
      </w:r>
    </w:p>
  </w:endnote>
  <w:endnote w:type="continuationSeparator" w:id="1">
    <w:p w:rsidR="00852662" w:rsidRDefault="00852662" w:rsidP="003B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62" w:rsidRDefault="00852662" w:rsidP="003B392A">
      <w:r>
        <w:separator/>
      </w:r>
    </w:p>
  </w:footnote>
  <w:footnote w:type="continuationSeparator" w:id="1">
    <w:p w:rsidR="00852662" w:rsidRDefault="00852662" w:rsidP="003B3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92A"/>
    <w:rsid w:val="00051B1B"/>
    <w:rsid w:val="00065390"/>
    <w:rsid w:val="00226B1D"/>
    <w:rsid w:val="002719C3"/>
    <w:rsid w:val="002D79BB"/>
    <w:rsid w:val="002F0439"/>
    <w:rsid w:val="00342FDD"/>
    <w:rsid w:val="003773EC"/>
    <w:rsid w:val="00386542"/>
    <w:rsid w:val="003A5A3C"/>
    <w:rsid w:val="003B392A"/>
    <w:rsid w:val="003B64DA"/>
    <w:rsid w:val="00562DAE"/>
    <w:rsid w:val="0062271F"/>
    <w:rsid w:val="00704BC3"/>
    <w:rsid w:val="00852662"/>
    <w:rsid w:val="008E3FED"/>
    <w:rsid w:val="00964F07"/>
    <w:rsid w:val="00A54770"/>
    <w:rsid w:val="00A93A10"/>
    <w:rsid w:val="00A93A13"/>
    <w:rsid w:val="00AD088E"/>
    <w:rsid w:val="00B00566"/>
    <w:rsid w:val="00BD1412"/>
    <w:rsid w:val="00C84E8E"/>
    <w:rsid w:val="00E57A26"/>
    <w:rsid w:val="00EE0835"/>
    <w:rsid w:val="00F10192"/>
    <w:rsid w:val="00F72A19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B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B39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92A"/>
    <w:rPr>
      <w:sz w:val="18"/>
      <w:szCs w:val="18"/>
    </w:rPr>
  </w:style>
  <w:style w:type="paragraph" w:customStyle="1" w:styleId="reader-word-layer">
    <w:name w:val="reader-word-layer"/>
    <w:basedOn w:val="a"/>
    <w:rsid w:val="003B3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B392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3B392A"/>
  </w:style>
  <w:style w:type="character" w:styleId="a5">
    <w:name w:val="Hyperlink"/>
    <w:basedOn w:val="a0"/>
    <w:uiPriority w:val="99"/>
    <w:semiHidden/>
    <w:unhideWhenUsed/>
    <w:rsid w:val="003B392A"/>
    <w:rPr>
      <w:strike w:val="0"/>
      <w:dstrike w:val="0"/>
      <w:color w:val="595959"/>
      <w:u w:val="none"/>
      <w:effect w:val="none"/>
    </w:rPr>
  </w:style>
  <w:style w:type="paragraph" w:styleId="a6">
    <w:name w:val="Normal (Web)"/>
    <w:basedOn w:val="a"/>
    <w:uiPriority w:val="99"/>
    <w:unhideWhenUsed/>
    <w:rsid w:val="003B3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B3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122">
              <w:marLeft w:val="0"/>
              <w:marRight w:val="0"/>
              <w:marTop w:val="0"/>
              <w:marBottom w:val="0"/>
              <w:divBdr>
                <w:top w:val="single" w:sz="6" w:space="6" w:color="0099FF"/>
                <w:left w:val="single" w:sz="6" w:space="6" w:color="0099FF"/>
                <w:bottom w:val="single" w:sz="6" w:space="6" w:color="0099FF"/>
                <w:right w:val="single" w:sz="6" w:space="6" w:color="0099FF"/>
              </w:divBdr>
              <w:divsChild>
                <w:div w:id="1286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208">
              <w:marLeft w:val="0"/>
              <w:marRight w:val="0"/>
              <w:marTop w:val="0"/>
              <w:marBottom w:val="0"/>
              <w:divBdr>
                <w:top w:val="single" w:sz="6" w:space="6" w:color="0099FF"/>
                <w:left w:val="single" w:sz="6" w:space="6" w:color="0099FF"/>
                <w:bottom w:val="single" w:sz="6" w:space="6" w:color="0099FF"/>
                <w:right w:val="single" w:sz="6" w:space="6" w:color="0099FF"/>
              </w:divBdr>
              <w:divsChild>
                <w:div w:id="6805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152</Words>
  <Characters>871</Characters>
  <Application>Microsoft Office Word</Application>
  <DocSecurity>0</DocSecurity>
  <Lines>7</Lines>
  <Paragraphs>2</Paragraphs>
  <ScaleCrop>false</ScaleCrop>
  <Company>Sky123.Org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徐增鎏</dc:creator>
  <cp:keywords/>
  <dc:description/>
  <cp:lastModifiedBy>徐增鎏</cp:lastModifiedBy>
  <cp:revision>13</cp:revision>
  <dcterms:created xsi:type="dcterms:W3CDTF">2014-11-10T03:10:00Z</dcterms:created>
  <dcterms:modified xsi:type="dcterms:W3CDTF">2014-11-12T00:39:00Z</dcterms:modified>
</cp:coreProperties>
</file>