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800"/>
        <w:gridCol w:w="1800"/>
        <w:gridCol w:w="2025"/>
        <w:gridCol w:w="27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中国美术学院主题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44"/>
                <w:szCs w:val="44"/>
                <w:u w:val="none"/>
                <w:lang w:eastAsia="zh-CN"/>
              </w:rPr>
              <w:t>团日活动记录表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团日活动主题</w:t>
            </w:r>
          </w:p>
        </w:tc>
        <w:tc>
          <w:tcPr>
            <w:tcW w:w="8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团支部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学院+支部名称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活动时间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团支书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工商卡号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活动内容</w:t>
            </w:r>
          </w:p>
        </w:tc>
        <w:tc>
          <w:tcPr>
            <w:tcW w:w="8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从开展的形式、特色展开，300字内。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活动感想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  <w:jc w:val="center"/>
        </w:trPr>
        <w:tc>
          <w:tcPr>
            <w:tcW w:w="10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8"/>
                <w:szCs w:val="28"/>
                <w:u w:val="none"/>
                <w:lang w:val="en-US" w:eastAsia="zh-CN"/>
              </w:rPr>
              <w:t>（支部成员实名感想，人数自定）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图片记录（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3张以上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  <w:jc w:val="center"/>
        </w:trPr>
        <w:tc>
          <w:tcPr>
            <w:tcW w:w="10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41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2019-05-14T22:14:00Z</dcterms:created>
  <dc:creator>Administrator</dc:creator>
  <cp:lastModifiedBy>金圣冰</cp:lastModifiedBy>
  <dcterms:modified xsi:type="dcterms:W3CDTF">2021-11-22T08:26:04Z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TemplateUUID">
    <vt:lpwstr>v1.0_mb_Ntci4OETMnCdJPabCbc+8A==</vt:lpwstr>
  </property>
  <property fmtid="{D5CDD505-2E9C-101B-9397-08002B2CF9AE}" pid="4" name="ICV">
    <vt:lpwstr>41B5FB10E9358C519C36926161EE3798</vt:lpwstr>
  </property>
</Properties>
</file>